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37B3D9" w14:textId="4DF7F60D" w:rsidR="00F232D6" w:rsidRPr="00FC394F" w:rsidRDefault="00F232D6" w:rsidP="007978F0">
      <w:pPr>
        <w:jc w:val="center"/>
        <w:rPr>
          <w:rFonts w:cstheme="minorHAnsi"/>
          <w:b/>
        </w:rPr>
      </w:pPr>
      <w:r w:rsidRPr="00FC394F">
        <w:rPr>
          <w:rFonts w:cstheme="minorHAnsi"/>
          <w:b/>
        </w:rPr>
        <w:t xml:space="preserve">Pairs of </w:t>
      </w:r>
      <w:r w:rsidR="007978F0" w:rsidRPr="00FC394F">
        <w:rPr>
          <w:rFonts w:cstheme="minorHAnsi"/>
          <w:b/>
        </w:rPr>
        <w:t>Biased Dice</w:t>
      </w:r>
      <w:r w:rsidR="00FC394F">
        <w:rPr>
          <w:rFonts w:cstheme="minorHAnsi"/>
          <w:b/>
        </w:rPr>
        <w:t>:</w:t>
      </w:r>
      <w:r w:rsidR="007978F0" w:rsidRPr="00FC394F">
        <w:rPr>
          <w:rFonts w:cstheme="minorHAnsi"/>
          <w:b/>
        </w:rPr>
        <w:t xml:space="preserve"> Investigation</w:t>
      </w:r>
    </w:p>
    <w:p w14:paraId="08A1C345" w14:textId="0EFB5F15" w:rsidR="00205D5F" w:rsidRPr="00F232D6" w:rsidRDefault="002A5D9F" w:rsidP="00F232D6">
      <w:pPr>
        <w:rPr>
          <w:rFonts w:cstheme="minorHAnsi"/>
          <w:b/>
        </w:rPr>
      </w:pPr>
      <w:r w:rsidRPr="00F232D6">
        <w:rPr>
          <w:rFonts w:cstheme="minorHAnsi"/>
          <w:b/>
        </w:rPr>
        <w:t xml:space="preserve">Sample </w:t>
      </w:r>
      <w:r w:rsidR="007978F0" w:rsidRPr="00F232D6">
        <w:rPr>
          <w:rFonts w:cstheme="minorHAnsi"/>
          <w:b/>
        </w:rPr>
        <w:t>Report</w:t>
      </w:r>
    </w:p>
    <w:p w14:paraId="592643DC" w14:textId="4FDC7E1B" w:rsidR="00531203" w:rsidRPr="00531203" w:rsidRDefault="00531203" w:rsidP="00531203">
      <w:pPr>
        <w:rPr>
          <w:rFonts w:cstheme="minorHAnsi"/>
          <w:b/>
        </w:rPr>
      </w:pPr>
      <w:r>
        <w:rPr>
          <w:rFonts w:cstheme="minorHAnsi"/>
          <w:b/>
        </w:rPr>
        <w:t>Aims:</w:t>
      </w:r>
    </w:p>
    <w:p w14:paraId="67E89A8F" w14:textId="5635EFC9" w:rsidR="00766D4F" w:rsidRDefault="00265CA4" w:rsidP="00531203">
      <w:pPr>
        <w:rPr>
          <w:rFonts w:cstheme="minorHAnsi"/>
        </w:rPr>
      </w:pPr>
      <w:r>
        <w:rPr>
          <w:rFonts w:cstheme="minorHAnsi"/>
        </w:rPr>
        <w:t>To build up a clear understanding</w:t>
      </w:r>
      <w:r w:rsidR="00766D4F">
        <w:rPr>
          <w:rFonts w:cstheme="minorHAnsi"/>
        </w:rPr>
        <w:t xml:space="preserve"> (</w:t>
      </w:r>
      <w:r w:rsidR="004D1613">
        <w:rPr>
          <w:rFonts w:cstheme="minorHAnsi"/>
        </w:rPr>
        <w:t>depending on depth required</w:t>
      </w:r>
      <w:r w:rsidR="006639CA">
        <w:rPr>
          <w:rFonts w:cstheme="minorHAnsi"/>
        </w:rPr>
        <w:t xml:space="preserve"> and interest levels of students</w:t>
      </w:r>
      <w:r w:rsidR="004D1613">
        <w:rPr>
          <w:rFonts w:cstheme="minorHAnsi"/>
        </w:rPr>
        <w:t>)</w:t>
      </w:r>
      <w:r>
        <w:rPr>
          <w:rFonts w:cstheme="minorHAnsi"/>
        </w:rPr>
        <w:t xml:space="preserve"> of</w:t>
      </w:r>
      <w:r w:rsidR="00766D4F">
        <w:rPr>
          <w:rFonts w:cstheme="minorHAnsi"/>
        </w:rPr>
        <w:t>:</w:t>
      </w:r>
    </w:p>
    <w:p w14:paraId="3903A223" w14:textId="08318172" w:rsidR="00766D4F" w:rsidRDefault="00265CA4" w:rsidP="00766D4F">
      <w:pPr>
        <w:pStyle w:val="ListParagraph"/>
        <w:numPr>
          <w:ilvl w:val="0"/>
          <w:numId w:val="1"/>
        </w:numPr>
        <w:rPr>
          <w:rFonts w:cstheme="minorHAnsi"/>
        </w:rPr>
      </w:pPr>
      <w:r w:rsidRPr="00766D4F">
        <w:rPr>
          <w:rFonts w:cstheme="minorHAnsi"/>
        </w:rPr>
        <w:t>experimental probabilities,</w:t>
      </w:r>
    </w:p>
    <w:p w14:paraId="091CC050" w14:textId="5146FAC9" w:rsidR="00D36B74" w:rsidRPr="00D36B74" w:rsidRDefault="00D36B74" w:rsidP="00D36B74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constructing a probability space,</w:t>
      </w:r>
    </w:p>
    <w:p w14:paraId="717BB183" w14:textId="2B0FC1F2" w:rsidR="00766D4F" w:rsidRDefault="00265CA4" w:rsidP="00766D4F">
      <w:pPr>
        <w:pStyle w:val="ListParagraph"/>
        <w:numPr>
          <w:ilvl w:val="0"/>
          <w:numId w:val="1"/>
        </w:numPr>
        <w:rPr>
          <w:rFonts w:cstheme="minorHAnsi"/>
        </w:rPr>
      </w:pPr>
      <w:r w:rsidRPr="00766D4F">
        <w:rPr>
          <w:rFonts w:cstheme="minorHAnsi"/>
        </w:rPr>
        <w:t>bias</w:t>
      </w:r>
      <w:r w:rsidR="002A5D9F" w:rsidRPr="00766D4F">
        <w:rPr>
          <w:rFonts w:cstheme="minorHAnsi"/>
        </w:rPr>
        <w:t>,</w:t>
      </w:r>
    </w:p>
    <w:p w14:paraId="16901AFD" w14:textId="3168069F" w:rsidR="00D36B74" w:rsidRPr="00766D4F" w:rsidRDefault="00D36B74" w:rsidP="00766D4F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differentiating between bias and unequal probabilities,</w:t>
      </w:r>
    </w:p>
    <w:p w14:paraId="4C6761BA" w14:textId="351D06BF" w:rsidR="00766D4F" w:rsidRPr="00766D4F" w:rsidRDefault="002A5D9F" w:rsidP="00766D4F">
      <w:pPr>
        <w:pStyle w:val="ListParagraph"/>
        <w:numPr>
          <w:ilvl w:val="0"/>
          <w:numId w:val="1"/>
        </w:numPr>
        <w:rPr>
          <w:rFonts w:cstheme="minorHAnsi"/>
        </w:rPr>
      </w:pPr>
      <w:r w:rsidRPr="00766D4F">
        <w:rPr>
          <w:rFonts w:cstheme="minorHAnsi"/>
        </w:rPr>
        <w:t>hypothesis testing</w:t>
      </w:r>
      <w:r w:rsidR="00766D4F" w:rsidRPr="00766D4F">
        <w:rPr>
          <w:rFonts w:cstheme="minorHAnsi"/>
        </w:rPr>
        <w:t>,</w:t>
      </w:r>
    </w:p>
    <w:p w14:paraId="1A86D148" w14:textId="5508C481" w:rsidR="00531203" w:rsidRPr="00766D4F" w:rsidRDefault="002A5D9F" w:rsidP="00766D4F">
      <w:pPr>
        <w:pStyle w:val="ListParagraph"/>
        <w:numPr>
          <w:ilvl w:val="0"/>
          <w:numId w:val="1"/>
        </w:numPr>
        <w:rPr>
          <w:rFonts w:cstheme="minorHAnsi"/>
        </w:rPr>
      </w:pPr>
      <w:r w:rsidRPr="00766D4F">
        <w:rPr>
          <w:rFonts w:cstheme="minorHAnsi"/>
        </w:rPr>
        <w:t>statistical</w:t>
      </w:r>
      <w:r w:rsidR="00376E94" w:rsidRPr="00766D4F">
        <w:rPr>
          <w:rFonts w:cstheme="minorHAnsi"/>
        </w:rPr>
        <w:t>ly</w:t>
      </w:r>
      <w:r w:rsidRPr="00766D4F">
        <w:rPr>
          <w:rFonts w:cstheme="minorHAnsi"/>
        </w:rPr>
        <w:t xml:space="preserve"> significan</w:t>
      </w:r>
      <w:r w:rsidR="00376E94" w:rsidRPr="00766D4F">
        <w:rPr>
          <w:rFonts w:cstheme="minorHAnsi"/>
        </w:rPr>
        <w:t>t experimental results</w:t>
      </w:r>
      <w:r w:rsidRPr="00766D4F">
        <w:rPr>
          <w:rFonts w:cstheme="minorHAnsi"/>
        </w:rPr>
        <w:t>.</w:t>
      </w:r>
    </w:p>
    <w:p w14:paraId="3BFDA808" w14:textId="6B494272" w:rsidR="00531203" w:rsidRPr="00376E94" w:rsidRDefault="00376E94" w:rsidP="00531203">
      <w:pPr>
        <w:rPr>
          <w:rFonts w:cstheme="minorHAnsi"/>
          <w:b/>
        </w:rPr>
      </w:pPr>
      <w:r>
        <w:rPr>
          <w:rFonts w:cstheme="minorHAnsi"/>
          <w:b/>
        </w:rPr>
        <w:t>Setup:</w:t>
      </w:r>
    </w:p>
    <w:p w14:paraId="62595C0E" w14:textId="5B59B95E" w:rsidR="00376E94" w:rsidRDefault="00376E94" w:rsidP="00531203">
      <w:pPr>
        <w:rPr>
          <w:rFonts w:cstheme="minorHAnsi"/>
        </w:rPr>
      </w:pPr>
      <w:r>
        <w:rPr>
          <w:rFonts w:cstheme="minorHAnsi"/>
        </w:rPr>
        <w:t xml:space="preserve">We know one of </w:t>
      </w:r>
      <w:r w:rsidR="006F02D0">
        <w:rPr>
          <w:rFonts w:cstheme="minorHAnsi"/>
        </w:rPr>
        <w:t>four dice</w:t>
      </w:r>
      <w:r>
        <w:rPr>
          <w:rFonts w:cstheme="minorHAnsi"/>
        </w:rPr>
        <w:t xml:space="preserve"> is biased. We can even</w:t>
      </w:r>
      <w:r w:rsidR="00EA2855">
        <w:rPr>
          <w:rFonts w:cstheme="minorHAnsi"/>
        </w:rPr>
        <w:t xml:space="preserve"> exert a limited</w:t>
      </w:r>
      <w:r>
        <w:rPr>
          <w:rFonts w:cstheme="minorHAnsi"/>
        </w:rPr>
        <w:t xml:space="preserve"> influen</w:t>
      </w:r>
      <w:r w:rsidR="00EA2855">
        <w:rPr>
          <w:rFonts w:cstheme="minorHAnsi"/>
        </w:rPr>
        <w:t>ce on that bias.</w:t>
      </w:r>
      <w:r w:rsidR="00436170">
        <w:rPr>
          <w:rFonts w:cstheme="minorHAnsi"/>
        </w:rPr>
        <w:t xml:space="preserve"> We then record successive sums for each pair</w:t>
      </w:r>
      <w:r w:rsidR="00C550FD">
        <w:rPr>
          <w:rFonts w:cstheme="minorHAnsi"/>
        </w:rPr>
        <w:t xml:space="preserve"> of dice</w:t>
      </w:r>
      <w:r w:rsidR="00436170">
        <w:rPr>
          <w:rFonts w:cstheme="minorHAnsi"/>
        </w:rPr>
        <w:t xml:space="preserve">, to see how many rolls we need before the </w:t>
      </w:r>
      <w:r w:rsidR="00C550FD">
        <w:rPr>
          <w:rFonts w:cstheme="minorHAnsi"/>
        </w:rPr>
        <w:t>pair containing the biased die</w:t>
      </w:r>
      <w:r w:rsidR="00DA7097">
        <w:rPr>
          <w:rFonts w:cstheme="minorHAnsi"/>
        </w:rPr>
        <w:t xml:space="preserve"> shows up clearly.</w:t>
      </w:r>
    </w:p>
    <w:p w14:paraId="78D7C4FB" w14:textId="05339260" w:rsidR="009218BC" w:rsidRPr="007166B4" w:rsidRDefault="009218BC" w:rsidP="00531203">
      <w:pPr>
        <w:rPr>
          <w:rFonts w:cstheme="minorHAnsi"/>
          <w:b/>
          <w:i/>
        </w:rPr>
      </w:pPr>
      <w:r w:rsidRPr="007166B4">
        <w:rPr>
          <w:rFonts w:cstheme="minorHAnsi"/>
          <w:b/>
          <w:i/>
        </w:rPr>
        <w:t>Tip:</w:t>
      </w:r>
    </w:p>
    <w:p w14:paraId="1C2923CB" w14:textId="4B7BF9CA" w:rsidR="009218BC" w:rsidRPr="007166B4" w:rsidRDefault="009218BC" w:rsidP="00531203">
      <w:pPr>
        <w:rPr>
          <w:rFonts w:cstheme="minorHAnsi"/>
          <w:i/>
        </w:rPr>
      </w:pPr>
      <w:r w:rsidRPr="007166B4">
        <w:rPr>
          <w:rFonts w:cstheme="minorHAnsi"/>
          <w:i/>
        </w:rPr>
        <w:t>You can risk going over the maximum trials, because you can always use ‘undo’ to go back to a previous ‘nice number’ if a full-up value reoccurs before you get to the next 5 or 10!</w:t>
      </w:r>
    </w:p>
    <w:p w14:paraId="7D06F71C" w14:textId="72DAA294" w:rsidR="00376E94" w:rsidRPr="00325408" w:rsidRDefault="00325408" w:rsidP="00531203">
      <w:pPr>
        <w:rPr>
          <w:rFonts w:cstheme="minorHAnsi"/>
          <w:b/>
        </w:rPr>
      </w:pPr>
      <w:r>
        <w:rPr>
          <w:rFonts w:cstheme="minorHAnsi"/>
          <w:b/>
        </w:rPr>
        <w:t>Summary</w:t>
      </w:r>
      <w:r w:rsidR="007C07A4">
        <w:rPr>
          <w:rFonts w:cstheme="minorHAnsi"/>
          <w:b/>
        </w:rPr>
        <w:t xml:space="preserve"> of Results</w:t>
      </w:r>
      <w:r>
        <w:rPr>
          <w:rFonts w:cstheme="minorHAnsi"/>
          <w:b/>
        </w:rPr>
        <w:t>:</w:t>
      </w:r>
    </w:p>
    <w:p w14:paraId="2546B31A" w14:textId="77777777" w:rsidR="00E10D25" w:rsidRDefault="00325408" w:rsidP="00531203">
      <w:pPr>
        <w:rPr>
          <w:rFonts w:cstheme="minorHAnsi"/>
        </w:rPr>
      </w:pPr>
      <w:r>
        <w:rPr>
          <w:rFonts w:cstheme="minorHAnsi"/>
        </w:rPr>
        <w:t xml:space="preserve">The raw data collected in the Appendix, </w:t>
      </w:r>
      <w:r w:rsidR="00680F06">
        <w:rPr>
          <w:rFonts w:cstheme="minorHAnsi"/>
        </w:rPr>
        <w:t>shows clearly that</w:t>
      </w:r>
      <w:r w:rsidR="00E10D25">
        <w:rPr>
          <w:rFonts w:cstheme="minorHAnsi"/>
        </w:rPr>
        <w:t>:</w:t>
      </w:r>
    </w:p>
    <w:p w14:paraId="112547DC" w14:textId="2C1D9CAD" w:rsidR="00DA7097" w:rsidRPr="00EA5111" w:rsidRDefault="00680F06" w:rsidP="00EA5111">
      <w:pPr>
        <w:pStyle w:val="ListParagraph"/>
        <w:numPr>
          <w:ilvl w:val="0"/>
          <w:numId w:val="2"/>
        </w:numPr>
        <w:rPr>
          <w:rFonts w:cstheme="minorHAnsi"/>
        </w:rPr>
      </w:pPr>
      <w:r w:rsidRPr="00EA5111">
        <w:rPr>
          <w:rFonts w:cstheme="minorHAnsi"/>
        </w:rPr>
        <w:t>in Investigation1, the ……. pair of dice includes the biased dice</w:t>
      </w:r>
      <w:r w:rsidR="00E10D25" w:rsidRPr="00EA5111">
        <w:rPr>
          <w:rFonts w:cstheme="minorHAnsi"/>
        </w:rPr>
        <w:t>,</w:t>
      </w:r>
    </w:p>
    <w:p w14:paraId="07105D43" w14:textId="427AFA3A" w:rsidR="00E10D25" w:rsidRPr="00EA5111" w:rsidRDefault="00E10D25" w:rsidP="00EA5111">
      <w:pPr>
        <w:pStyle w:val="ListParagraph"/>
        <w:numPr>
          <w:ilvl w:val="0"/>
          <w:numId w:val="2"/>
        </w:numPr>
        <w:rPr>
          <w:rFonts w:cstheme="minorHAnsi"/>
        </w:rPr>
      </w:pPr>
      <w:r w:rsidRPr="00EA5111">
        <w:rPr>
          <w:rFonts w:cstheme="minorHAnsi"/>
        </w:rPr>
        <w:t>in Investigation2, the ……. pair of dice includes the biased dice,</w:t>
      </w:r>
    </w:p>
    <w:p w14:paraId="6090444B" w14:textId="25CD7D45" w:rsidR="00E10D25" w:rsidRPr="00EA5111" w:rsidRDefault="00E10D25" w:rsidP="00EA5111">
      <w:pPr>
        <w:pStyle w:val="ListParagraph"/>
        <w:numPr>
          <w:ilvl w:val="0"/>
          <w:numId w:val="2"/>
        </w:numPr>
        <w:rPr>
          <w:rFonts w:cstheme="minorHAnsi"/>
        </w:rPr>
      </w:pPr>
      <w:r w:rsidRPr="00EA5111">
        <w:rPr>
          <w:rFonts w:cstheme="minorHAnsi"/>
        </w:rPr>
        <w:t>in Investigation3, the ……. pair of dice includes the biased dice,</w:t>
      </w:r>
    </w:p>
    <w:p w14:paraId="72564AE8" w14:textId="06DB6A4F" w:rsidR="00E10D25" w:rsidRPr="00EA5111" w:rsidRDefault="00E10D25" w:rsidP="00EA5111">
      <w:pPr>
        <w:pStyle w:val="ListParagraph"/>
        <w:numPr>
          <w:ilvl w:val="0"/>
          <w:numId w:val="2"/>
        </w:numPr>
        <w:rPr>
          <w:rFonts w:cstheme="minorHAnsi"/>
        </w:rPr>
      </w:pPr>
      <w:r w:rsidRPr="00EA5111">
        <w:rPr>
          <w:rFonts w:cstheme="minorHAnsi"/>
        </w:rPr>
        <w:t>in Investigation4, the ……. pair of dice includes the biased dice.</w:t>
      </w:r>
    </w:p>
    <w:p w14:paraId="5AB1CEC5" w14:textId="71E79B21" w:rsidR="00E10D25" w:rsidRDefault="00EA5111" w:rsidP="00E10D25">
      <w:pPr>
        <w:rPr>
          <w:rFonts w:cstheme="minorHAnsi"/>
        </w:rPr>
      </w:pPr>
      <w:r>
        <w:rPr>
          <w:rFonts w:cstheme="minorHAnsi"/>
        </w:rPr>
        <w:t>This is clear because:</w:t>
      </w:r>
    </w:p>
    <w:p w14:paraId="3C09D72A" w14:textId="77777777" w:rsidR="00E10D25" w:rsidRDefault="00E10D25" w:rsidP="00531203">
      <w:pPr>
        <w:rPr>
          <w:rFonts w:cstheme="minorHAnsi"/>
        </w:rPr>
      </w:pPr>
    </w:p>
    <w:p w14:paraId="370CEC7F" w14:textId="769033C6" w:rsidR="00DA7097" w:rsidRDefault="00DA7097" w:rsidP="00531203">
      <w:pPr>
        <w:rPr>
          <w:rFonts w:cstheme="minorHAnsi"/>
        </w:rPr>
      </w:pPr>
    </w:p>
    <w:p w14:paraId="7D46D375" w14:textId="77777777" w:rsidR="005955B0" w:rsidRDefault="005955B0">
      <w:pPr>
        <w:rPr>
          <w:rFonts w:cstheme="minorHAnsi"/>
        </w:rPr>
      </w:pPr>
    </w:p>
    <w:p w14:paraId="7E0CA9EF" w14:textId="77777777" w:rsidR="009218BC" w:rsidRDefault="009218B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88AB292" w14:textId="383FAE40" w:rsidR="005955B0" w:rsidRDefault="005955B0" w:rsidP="009218BC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Questions for Teachers</w:t>
      </w:r>
    </w:p>
    <w:p w14:paraId="55E606DA" w14:textId="08BA1519" w:rsidR="005955B0" w:rsidRPr="005955B0" w:rsidRDefault="005955B0">
      <w:pPr>
        <w:rPr>
          <w:rFonts w:cstheme="minorHAnsi"/>
          <w:b/>
        </w:rPr>
      </w:pPr>
      <w:r>
        <w:rPr>
          <w:rFonts w:cstheme="minorHAnsi"/>
          <w:b/>
        </w:rPr>
        <w:t>Re Investigation:</w:t>
      </w:r>
    </w:p>
    <w:p w14:paraId="79641D31" w14:textId="44201003" w:rsidR="005955B0" w:rsidRDefault="005955B0">
      <w:pPr>
        <w:rPr>
          <w:rFonts w:cstheme="minorHAnsi"/>
        </w:rPr>
      </w:pPr>
      <w:r>
        <w:rPr>
          <w:rFonts w:cstheme="minorHAnsi"/>
        </w:rPr>
        <w:t xml:space="preserve">Is </w:t>
      </w:r>
      <w:r w:rsidR="009218BC">
        <w:rPr>
          <w:rFonts w:cstheme="minorHAnsi"/>
        </w:rPr>
        <w:t xml:space="preserve">a possible maximum of </w:t>
      </w:r>
      <w:r>
        <w:rPr>
          <w:rFonts w:cstheme="minorHAnsi"/>
        </w:rPr>
        <w:t>70 trials on each pair too few? Should I include more trial spaces? (It is possible to overwrite 1s with 2s, 3s etc in the tallies, but you lose the pictorial representation of the skew if you do.)</w:t>
      </w:r>
    </w:p>
    <w:p w14:paraId="4877DD0D" w14:textId="3E30E6CA" w:rsidR="005955B0" w:rsidRDefault="005955B0">
      <w:pPr>
        <w:rPr>
          <w:rFonts w:cstheme="minorHAnsi"/>
        </w:rPr>
      </w:pPr>
      <w:r>
        <w:rPr>
          <w:rFonts w:cstheme="minorHAnsi"/>
        </w:rPr>
        <w:t>Would the tally charts be clearer if they mirrored each other, so that the frequencies for both pairs were in the centre?</w:t>
      </w:r>
    </w:p>
    <w:p w14:paraId="7512A474" w14:textId="4551F263" w:rsidR="009218BC" w:rsidRDefault="009218BC">
      <w:pPr>
        <w:rPr>
          <w:rFonts w:cstheme="minorHAnsi"/>
        </w:rPr>
      </w:pPr>
      <w:r>
        <w:rPr>
          <w:rFonts w:cstheme="minorHAnsi"/>
        </w:rPr>
        <w:t>Should I restrict or expand the weighting options for the biased die? (eg allow no weighting, or only allow weighting above 3)</w:t>
      </w:r>
    </w:p>
    <w:p w14:paraId="65A41043" w14:textId="5AEE4C87" w:rsidR="009218BC" w:rsidRDefault="009218BC">
      <w:pPr>
        <w:rPr>
          <w:rFonts w:cstheme="minorHAnsi"/>
        </w:rPr>
      </w:pPr>
      <w:r>
        <w:rPr>
          <w:rFonts w:cstheme="minorHAnsi"/>
        </w:rPr>
        <w:t>Any suggestions for a better weighting algorithm? (see top row of each sheet, for the current one)</w:t>
      </w:r>
    </w:p>
    <w:p w14:paraId="02FABD40" w14:textId="58E794E4" w:rsidR="009218BC" w:rsidRDefault="009218BC">
      <w:pPr>
        <w:rPr>
          <w:rFonts w:cstheme="minorHAnsi"/>
        </w:rPr>
      </w:pPr>
      <w:r>
        <w:rPr>
          <w:rFonts w:cstheme="minorHAnsi"/>
        </w:rPr>
        <w:t xml:space="preserve">Do you desperately need me to </w:t>
      </w:r>
      <w:r w:rsidR="00616467">
        <w:rPr>
          <w:rFonts w:cstheme="minorHAnsi"/>
        </w:rPr>
        <w:t>give the option of hiding / working out from scratch the probability space for all possible outcomes? (I’m trying to keep the option boxes to a minimum!)</w:t>
      </w:r>
    </w:p>
    <w:p w14:paraId="57ABA703" w14:textId="4DA3B69D" w:rsidR="005955B0" w:rsidRDefault="005955B0">
      <w:pPr>
        <w:rPr>
          <w:rFonts w:cstheme="minorHAnsi"/>
          <w:b/>
        </w:rPr>
      </w:pPr>
      <w:r>
        <w:rPr>
          <w:rFonts w:cstheme="minorHAnsi"/>
          <w:b/>
        </w:rPr>
        <w:t>Re Sample Report / Lesson Plan:</w:t>
      </w:r>
    </w:p>
    <w:p w14:paraId="6D1955DF" w14:textId="77777777" w:rsidR="005955B0" w:rsidRDefault="005955B0">
      <w:pPr>
        <w:rPr>
          <w:rFonts w:cstheme="minorHAnsi"/>
        </w:rPr>
      </w:pPr>
      <w:r>
        <w:rPr>
          <w:rFonts w:cstheme="minorHAnsi"/>
        </w:rPr>
        <w:t>Anything to add?</w:t>
      </w:r>
    </w:p>
    <w:p w14:paraId="2179855B" w14:textId="4CE42711" w:rsidR="005955B0" w:rsidRDefault="007C4CAE">
      <w:pPr>
        <w:rPr>
          <w:rFonts w:cstheme="minorHAnsi"/>
        </w:rPr>
      </w:pPr>
      <w:r>
        <w:rPr>
          <w:rFonts w:cstheme="minorHAnsi"/>
        </w:rPr>
        <w:t>Does it address key weaknesses / misconceptions in your curriculum?</w:t>
      </w:r>
    </w:p>
    <w:p w14:paraId="5F78485F" w14:textId="20BC70C8" w:rsidR="009218BC" w:rsidRDefault="007C4CAE">
      <w:pPr>
        <w:rPr>
          <w:rFonts w:cstheme="minorHAnsi"/>
        </w:rPr>
      </w:pPr>
      <w:r>
        <w:rPr>
          <w:rFonts w:cstheme="minorHAnsi"/>
        </w:rPr>
        <w:t>(hopefully not, but …) Does it propagate any key weaknesses / misconceptions</w:t>
      </w:r>
      <w:r w:rsidR="009218BC">
        <w:rPr>
          <w:rFonts w:cstheme="minorHAnsi"/>
        </w:rPr>
        <w:t>?</w:t>
      </w:r>
    </w:p>
    <w:p w14:paraId="783F5EC0" w14:textId="77777777" w:rsidR="009218BC" w:rsidRDefault="009218BC">
      <w:pPr>
        <w:rPr>
          <w:rFonts w:cstheme="minorHAnsi"/>
        </w:rPr>
      </w:pPr>
    </w:p>
    <w:p w14:paraId="46C3C099" w14:textId="77777777" w:rsidR="00DE5581" w:rsidRDefault="007C4CAE">
      <w:pPr>
        <w:rPr>
          <w:rFonts w:cstheme="minorHAnsi"/>
          <w:i/>
        </w:rPr>
      </w:pPr>
      <w:r>
        <w:rPr>
          <w:rFonts w:cstheme="minorHAnsi"/>
          <w:i/>
        </w:rPr>
        <w:t>Many thanks for your feedback and I hope you find this activity useful!</w:t>
      </w:r>
    </w:p>
    <w:p w14:paraId="70D63C05" w14:textId="5EE32A7B" w:rsidR="00EA5111" w:rsidRDefault="00DE5581">
      <w:pPr>
        <w:rPr>
          <w:rFonts w:cstheme="minorHAnsi"/>
        </w:rPr>
      </w:pPr>
      <w:r>
        <w:rPr>
          <w:rFonts w:cstheme="minorHAnsi"/>
          <w:i/>
        </w:rPr>
        <w:t>(</w:t>
      </w:r>
      <w:r w:rsidR="00785D8B">
        <w:rPr>
          <w:rFonts w:cstheme="minorHAnsi"/>
          <w:i/>
        </w:rPr>
        <w:t>feedback</w:t>
      </w:r>
      <w:r w:rsidR="002508A1">
        <w:rPr>
          <w:rFonts w:cstheme="minorHAnsi"/>
          <w:i/>
        </w:rPr>
        <w:t xml:space="preserve"> to</w:t>
      </w:r>
      <w:bookmarkStart w:id="0" w:name="_GoBack"/>
      <w:bookmarkEnd w:id="0"/>
      <w:r>
        <w:rPr>
          <w:rFonts w:cstheme="minorHAnsi"/>
          <w:i/>
        </w:rPr>
        <w:t>:</w:t>
      </w:r>
      <w:r w:rsidR="00785D8B">
        <w:rPr>
          <w:rFonts w:cstheme="minorHAnsi"/>
          <w:i/>
        </w:rPr>
        <w:t xml:space="preserve"> </w:t>
      </w:r>
      <w:hyperlink r:id="rId6" w:history="1">
        <w:r w:rsidRPr="00D93EBD">
          <w:rPr>
            <w:rStyle w:val="Hyperlink"/>
            <w:rFonts w:cstheme="minorHAnsi"/>
            <w:i/>
          </w:rPr>
          <w:t>Margaret@mgse.co.uk</w:t>
        </w:r>
      </w:hyperlink>
      <w:r>
        <w:rPr>
          <w:rFonts w:cstheme="minorHAnsi"/>
          <w:i/>
        </w:rPr>
        <w:t xml:space="preserve"> )</w:t>
      </w:r>
      <w:r w:rsidR="00EA5111">
        <w:rPr>
          <w:rFonts w:cstheme="minorHAnsi"/>
        </w:rPr>
        <w:br w:type="page"/>
      </w:r>
    </w:p>
    <w:p w14:paraId="6CAB9508" w14:textId="77777777" w:rsidR="009965A0" w:rsidRDefault="009965A0" w:rsidP="00531203">
      <w:pPr>
        <w:rPr>
          <w:rFonts w:asciiTheme="majorHAnsi" w:hAnsiTheme="majorHAnsi" w:cstheme="majorHAnsi"/>
        </w:rPr>
        <w:sectPr w:rsidR="009965A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C3C1988" w14:textId="3FA65F87" w:rsidR="00EA5111" w:rsidRDefault="0053693F" w:rsidP="009218BC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Appendix 1</w:t>
      </w:r>
    </w:p>
    <w:p w14:paraId="2FADA520" w14:textId="676CFE03" w:rsidR="0053693F" w:rsidRPr="0053693F" w:rsidRDefault="009218BC" w:rsidP="00531203">
      <w:pPr>
        <w:rPr>
          <w:rFonts w:cstheme="minorHAnsi"/>
          <w:b/>
        </w:rPr>
      </w:pPr>
      <w:r>
        <w:rPr>
          <w:rFonts w:cstheme="minorHAnsi"/>
          <w:b/>
        </w:rPr>
        <w:t xml:space="preserve">Example </w:t>
      </w:r>
      <w:r w:rsidR="0053693F" w:rsidRPr="0053693F">
        <w:rPr>
          <w:rFonts w:cstheme="minorHAnsi"/>
          <w:b/>
        </w:rPr>
        <w:t>Raw Data:</w:t>
      </w:r>
    </w:p>
    <w:tbl>
      <w:tblPr>
        <w:tblStyle w:val="TableGrid"/>
        <w:tblW w:w="15593" w:type="dxa"/>
        <w:tblInd w:w="-856" w:type="dxa"/>
        <w:tblLook w:val="04A0" w:firstRow="1" w:lastRow="0" w:firstColumn="1" w:lastColumn="0" w:noHBand="0" w:noVBand="1"/>
      </w:tblPr>
      <w:tblGrid>
        <w:gridCol w:w="550"/>
        <w:gridCol w:w="7521"/>
        <w:gridCol w:w="7522"/>
      </w:tblGrid>
      <w:tr w:rsidR="007508B2" w14:paraId="1FBC5279" w14:textId="77777777" w:rsidTr="00C550FD">
        <w:trPr>
          <w:trHeight w:val="514"/>
        </w:trPr>
        <w:tc>
          <w:tcPr>
            <w:tcW w:w="550" w:type="dxa"/>
          </w:tcPr>
          <w:p w14:paraId="2F81E88A" w14:textId="77777777" w:rsidR="007508B2" w:rsidRDefault="007508B2" w:rsidP="00531203">
            <w:pPr>
              <w:rPr>
                <w:rFonts w:cstheme="minorHAnsi"/>
              </w:rPr>
            </w:pPr>
          </w:p>
        </w:tc>
        <w:tc>
          <w:tcPr>
            <w:tcW w:w="7521" w:type="dxa"/>
          </w:tcPr>
          <w:p w14:paraId="245BF88C" w14:textId="19CAACA5" w:rsidR="007508B2" w:rsidRDefault="007508B2" w:rsidP="00531203">
            <w:pPr>
              <w:rPr>
                <w:rFonts w:cstheme="minorHAnsi"/>
              </w:rPr>
            </w:pPr>
            <w:r>
              <w:rPr>
                <w:rFonts w:cstheme="minorHAnsi"/>
              </w:rPr>
              <w:t>Biased Die Rolls More Over 3s</w:t>
            </w:r>
          </w:p>
        </w:tc>
        <w:tc>
          <w:tcPr>
            <w:tcW w:w="7522" w:type="dxa"/>
          </w:tcPr>
          <w:p w14:paraId="775AE0B5" w14:textId="0C84190C" w:rsidR="007508B2" w:rsidRDefault="007508B2" w:rsidP="00531203">
            <w:pPr>
              <w:rPr>
                <w:rFonts w:cstheme="minorHAnsi"/>
              </w:rPr>
            </w:pPr>
            <w:r>
              <w:rPr>
                <w:rFonts w:cstheme="minorHAnsi"/>
              </w:rPr>
              <w:t>Biased Die Rolls More Over 4s</w:t>
            </w:r>
          </w:p>
        </w:tc>
      </w:tr>
      <w:tr w:rsidR="007508B2" w14:paraId="7039459B" w14:textId="77777777" w:rsidTr="00297399">
        <w:trPr>
          <w:cantSplit/>
          <w:trHeight w:val="1814"/>
        </w:trPr>
        <w:tc>
          <w:tcPr>
            <w:tcW w:w="550" w:type="dxa"/>
            <w:textDirection w:val="btLr"/>
          </w:tcPr>
          <w:p w14:paraId="7D0266D0" w14:textId="217A62DA" w:rsidR="007508B2" w:rsidRDefault="007508B2" w:rsidP="002103E7">
            <w:pPr>
              <w:ind w:left="113" w:right="113"/>
              <w:rPr>
                <w:rFonts w:cstheme="minorHAnsi"/>
              </w:rPr>
            </w:pPr>
            <w:r>
              <w:rPr>
                <w:rFonts w:cstheme="minorHAnsi"/>
              </w:rPr>
              <w:t>Weakest Bias</w:t>
            </w:r>
          </w:p>
        </w:tc>
        <w:tc>
          <w:tcPr>
            <w:tcW w:w="7521" w:type="dxa"/>
          </w:tcPr>
          <w:p w14:paraId="621E0F35" w14:textId="5851C69A" w:rsidR="007508B2" w:rsidRDefault="00C550FD" w:rsidP="00531203">
            <w:pPr>
              <w:rPr>
                <w:rFonts w:cstheme="minorHAnsi"/>
              </w:rPr>
            </w:pPr>
            <w:r w:rsidRPr="00C550FD">
              <w:rPr>
                <w:noProof/>
              </w:rPr>
              <w:drawing>
                <wp:inline distT="0" distB="0" distL="0" distR="0" wp14:anchorId="543CE154" wp14:editId="52C94F35">
                  <wp:extent cx="4442400" cy="990000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18" t="55621" r="12168" b="10291"/>
                          <a:stretch/>
                        </pic:blipFill>
                        <pic:spPr bwMode="auto">
                          <a:xfrm>
                            <a:off x="0" y="0"/>
                            <a:ext cx="4442400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363A4549" w14:textId="25ACD1C4" w:rsidR="007508B2" w:rsidRDefault="00146283" w:rsidP="00531203">
            <w:pPr>
              <w:rPr>
                <w:rFonts w:cstheme="minorHAnsi"/>
              </w:rPr>
            </w:pPr>
            <w:r w:rsidRPr="00146283">
              <w:rPr>
                <w:noProof/>
              </w:rPr>
              <w:drawing>
                <wp:inline distT="0" distB="0" distL="0" distR="0" wp14:anchorId="71F825BD" wp14:editId="57CCC62F">
                  <wp:extent cx="4431600" cy="99720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050" t="55975" r="12242" b="9693"/>
                          <a:stretch/>
                        </pic:blipFill>
                        <pic:spPr bwMode="auto">
                          <a:xfrm>
                            <a:off x="0" y="0"/>
                            <a:ext cx="4431600" cy="9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8B2" w14:paraId="16A48105" w14:textId="08CA117D" w:rsidTr="00297399">
        <w:trPr>
          <w:cantSplit/>
          <w:trHeight w:val="1814"/>
        </w:trPr>
        <w:tc>
          <w:tcPr>
            <w:tcW w:w="550" w:type="dxa"/>
            <w:textDirection w:val="btLr"/>
          </w:tcPr>
          <w:p w14:paraId="57E4BB55" w14:textId="0E50BEBA" w:rsidR="007508B2" w:rsidRDefault="007508B2" w:rsidP="007508B2">
            <w:pPr>
              <w:ind w:left="113" w:right="113"/>
              <w:rPr>
                <w:rFonts w:cstheme="minorHAnsi"/>
              </w:rPr>
            </w:pPr>
            <w:r>
              <w:rPr>
                <w:rFonts w:cstheme="minorHAnsi"/>
              </w:rPr>
              <w:t>Weak Bias</w:t>
            </w:r>
          </w:p>
        </w:tc>
        <w:tc>
          <w:tcPr>
            <w:tcW w:w="7521" w:type="dxa"/>
          </w:tcPr>
          <w:p w14:paraId="60304B96" w14:textId="03E0B0C0" w:rsidR="007508B2" w:rsidRDefault="00EC158A" w:rsidP="007508B2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E9622E" wp14:editId="5D6873E6">
                  <wp:extent cx="4435200" cy="1008000"/>
                  <wp:effectExtent l="0" t="0" r="381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84" t="55389" r="12242" b="9938"/>
                          <a:stretch/>
                        </pic:blipFill>
                        <pic:spPr bwMode="auto">
                          <a:xfrm>
                            <a:off x="0" y="0"/>
                            <a:ext cx="44352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37D09222" w14:textId="41DC827B" w:rsidR="007508B2" w:rsidRDefault="00232780" w:rsidP="007508B2">
            <w:pPr>
              <w:rPr>
                <w:rFonts w:cstheme="minorHAnsi"/>
              </w:rPr>
            </w:pPr>
            <w:r w:rsidRPr="00232780">
              <w:rPr>
                <w:noProof/>
              </w:rPr>
              <w:drawing>
                <wp:inline distT="0" distB="0" distL="0" distR="0" wp14:anchorId="43868B4A" wp14:editId="1B9A7139">
                  <wp:extent cx="4446000" cy="1004400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852" t="55031" r="12176" b="10408"/>
                          <a:stretch/>
                        </pic:blipFill>
                        <pic:spPr bwMode="auto">
                          <a:xfrm>
                            <a:off x="0" y="0"/>
                            <a:ext cx="4446000" cy="100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8B2" w14:paraId="324CAE00" w14:textId="77777777" w:rsidTr="00297399">
        <w:trPr>
          <w:cantSplit/>
          <w:trHeight w:val="1814"/>
        </w:trPr>
        <w:tc>
          <w:tcPr>
            <w:tcW w:w="550" w:type="dxa"/>
            <w:textDirection w:val="btLr"/>
          </w:tcPr>
          <w:p w14:paraId="07CB7F6B" w14:textId="5900CCEC" w:rsidR="007508B2" w:rsidRDefault="007508B2" w:rsidP="007508B2">
            <w:pPr>
              <w:ind w:left="113" w:right="113"/>
              <w:rPr>
                <w:rFonts w:cstheme="minorHAnsi"/>
              </w:rPr>
            </w:pPr>
            <w:r>
              <w:rPr>
                <w:rFonts w:cstheme="minorHAnsi"/>
              </w:rPr>
              <w:t>Stronger Bias</w:t>
            </w:r>
          </w:p>
        </w:tc>
        <w:tc>
          <w:tcPr>
            <w:tcW w:w="7521" w:type="dxa"/>
          </w:tcPr>
          <w:p w14:paraId="24E3D60F" w14:textId="58EC5911" w:rsidR="007508B2" w:rsidRDefault="00696197" w:rsidP="007508B2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E21BCBC" wp14:editId="6F527726">
                  <wp:extent cx="4428000" cy="986400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17" t="54682" r="12226" b="11339"/>
                          <a:stretch/>
                        </pic:blipFill>
                        <pic:spPr bwMode="auto">
                          <a:xfrm>
                            <a:off x="0" y="0"/>
                            <a:ext cx="4428000" cy="9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5397BB0A" w14:textId="3A5A593C" w:rsidR="007508B2" w:rsidRDefault="00912892" w:rsidP="007508B2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71E3507" wp14:editId="1CE52C68">
                  <wp:extent cx="4435200" cy="99720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050" t="54678" r="12176" b="10996"/>
                          <a:stretch/>
                        </pic:blipFill>
                        <pic:spPr bwMode="auto">
                          <a:xfrm>
                            <a:off x="0" y="0"/>
                            <a:ext cx="4435200" cy="99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8B2" w14:paraId="08B7EBD1" w14:textId="77777777" w:rsidTr="00297399">
        <w:trPr>
          <w:cantSplit/>
          <w:trHeight w:val="1814"/>
        </w:trPr>
        <w:tc>
          <w:tcPr>
            <w:tcW w:w="550" w:type="dxa"/>
            <w:textDirection w:val="btLr"/>
          </w:tcPr>
          <w:p w14:paraId="471BCE70" w14:textId="74A84500" w:rsidR="007508B2" w:rsidRDefault="007508B2" w:rsidP="007508B2">
            <w:pPr>
              <w:ind w:left="113" w:right="113"/>
              <w:rPr>
                <w:rFonts w:cstheme="minorHAnsi"/>
              </w:rPr>
            </w:pPr>
            <w:r>
              <w:rPr>
                <w:rFonts w:cstheme="minorHAnsi"/>
              </w:rPr>
              <w:t>Strongest Bias</w:t>
            </w:r>
          </w:p>
        </w:tc>
        <w:tc>
          <w:tcPr>
            <w:tcW w:w="7521" w:type="dxa"/>
          </w:tcPr>
          <w:p w14:paraId="10CB67F8" w14:textId="1164F1A9" w:rsidR="007508B2" w:rsidRDefault="008D6C42" w:rsidP="007508B2">
            <w:pPr>
              <w:rPr>
                <w:rFonts w:cstheme="minorHAnsi"/>
              </w:rPr>
            </w:pPr>
            <w:r w:rsidRPr="008D6C42">
              <w:rPr>
                <w:noProof/>
              </w:rPr>
              <w:drawing>
                <wp:inline distT="0" distB="0" distL="0" distR="0" wp14:anchorId="689794C4" wp14:editId="1A332222">
                  <wp:extent cx="4438800" cy="990000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050" t="54676" r="12104" b="11229"/>
                          <a:stretch/>
                        </pic:blipFill>
                        <pic:spPr bwMode="auto">
                          <a:xfrm>
                            <a:off x="0" y="0"/>
                            <a:ext cx="4438800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</w:tcPr>
          <w:p w14:paraId="6660614B" w14:textId="3C1C67EC" w:rsidR="007508B2" w:rsidRDefault="00297399" w:rsidP="007508B2">
            <w:pPr>
              <w:rPr>
                <w:rFonts w:cstheme="minorHAnsi"/>
              </w:rPr>
            </w:pPr>
            <w:r w:rsidRPr="00297399">
              <w:rPr>
                <w:noProof/>
              </w:rPr>
              <w:drawing>
                <wp:inline distT="0" distB="0" distL="0" distR="0" wp14:anchorId="28CB8DAC" wp14:editId="2406B728">
                  <wp:extent cx="4435200" cy="990000"/>
                  <wp:effectExtent l="0" t="0" r="381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84" t="55032" r="12242" b="10878"/>
                          <a:stretch/>
                        </pic:blipFill>
                        <pic:spPr bwMode="auto">
                          <a:xfrm>
                            <a:off x="0" y="0"/>
                            <a:ext cx="4435200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44B03" w14:textId="4EC34101" w:rsidR="0053693F" w:rsidRPr="0053693F" w:rsidRDefault="0053693F" w:rsidP="00297399">
      <w:pPr>
        <w:rPr>
          <w:rFonts w:cstheme="minorHAnsi"/>
        </w:rPr>
      </w:pPr>
    </w:p>
    <w:sectPr w:rsidR="0053693F" w:rsidRPr="0053693F" w:rsidSect="002103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C622B4"/>
    <w:multiLevelType w:val="hybridMultilevel"/>
    <w:tmpl w:val="3326C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62751"/>
    <w:multiLevelType w:val="hybridMultilevel"/>
    <w:tmpl w:val="144E6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CEA"/>
    <w:rsid w:val="00146283"/>
    <w:rsid w:val="002103E7"/>
    <w:rsid w:val="00232780"/>
    <w:rsid w:val="002508A1"/>
    <w:rsid w:val="00265CA4"/>
    <w:rsid w:val="00297399"/>
    <w:rsid w:val="002A5D9F"/>
    <w:rsid w:val="00325408"/>
    <w:rsid w:val="00376E94"/>
    <w:rsid w:val="00436170"/>
    <w:rsid w:val="004D1613"/>
    <w:rsid w:val="00531203"/>
    <w:rsid w:val="0053693F"/>
    <w:rsid w:val="005955B0"/>
    <w:rsid w:val="00616467"/>
    <w:rsid w:val="006639CA"/>
    <w:rsid w:val="00680F06"/>
    <w:rsid w:val="00696197"/>
    <w:rsid w:val="006F02D0"/>
    <w:rsid w:val="007166B4"/>
    <w:rsid w:val="007508B2"/>
    <w:rsid w:val="00766D4F"/>
    <w:rsid w:val="00785D8B"/>
    <w:rsid w:val="007978F0"/>
    <w:rsid w:val="007C07A4"/>
    <w:rsid w:val="007C4CAE"/>
    <w:rsid w:val="008A0329"/>
    <w:rsid w:val="008D6C42"/>
    <w:rsid w:val="00912892"/>
    <w:rsid w:val="009218BC"/>
    <w:rsid w:val="009965A0"/>
    <w:rsid w:val="00C0601A"/>
    <w:rsid w:val="00C550FD"/>
    <w:rsid w:val="00CD7093"/>
    <w:rsid w:val="00D36B74"/>
    <w:rsid w:val="00D41A8E"/>
    <w:rsid w:val="00DA7097"/>
    <w:rsid w:val="00DE5581"/>
    <w:rsid w:val="00E10D25"/>
    <w:rsid w:val="00E37CEA"/>
    <w:rsid w:val="00EA2855"/>
    <w:rsid w:val="00EA5111"/>
    <w:rsid w:val="00EB7C8C"/>
    <w:rsid w:val="00EC158A"/>
    <w:rsid w:val="00EF4EDC"/>
    <w:rsid w:val="00F232D6"/>
    <w:rsid w:val="00F77FB4"/>
    <w:rsid w:val="00FC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B22EA"/>
  <w15:chartTrackingRefBased/>
  <w15:docId w15:val="{8A7FA6F4-C2C3-4D95-A705-D16A1E27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6D4F"/>
    <w:pPr>
      <w:ind w:left="720"/>
      <w:contextualSpacing/>
    </w:pPr>
  </w:style>
  <w:style w:type="table" w:styleId="TableGrid">
    <w:name w:val="Table Grid"/>
    <w:basedOn w:val="TableNormal"/>
    <w:uiPriority w:val="39"/>
    <w:rsid w:val="00CD7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55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Margaret@mgse.co.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8C5F9-D7CD-4063-9B48-88FDCEFEE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George</dc:creator>
  <cp:keywords/>
  <dc:description/>
  <cp:lastModifiedBy>Margaret George</cp:lastModifiedBy>
  <cp:revision>39</cp:revision>
  <dcterms:created xsi:type="dcterms:W3CDTF">2018-06-08T18:06:00Z</dcterms:created>
  <dcterms:modified xsi:type="dcterms:W3CDTF">2018-07-21T12:49:00Z</dcterms:modified>
</cp:coreProperties>
</file>